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BE9105" w14:textId="41F16169" w:rsidR="00B266BE" w:rsidRPr="00D0623C" w:rsidRDefault="00B266BE" w:rsidP="00B266BE">
      <w:pPr>
        <w:ind w:left="720" w:hanging="360"/>
        <w:jc w:val="center"/>
        <w:rPr>
          <w:rFonts w:ascii="Arial" w:hAnsi="Arial" w:cs="Arial"/>
        </w:rPr>
      </w:pPr>
      <w:r w:rsidRPr="00D0623C">
        <w:rPr>
          <w:rFonts w:ascii="Arial" w:hAnsi="Arial" w:cs="Arial"/>
        </w:rPr>
        <w:t xml:space="preserve">Tudors Subject Knowledge Quiz – </w:t>
      </w:r>
      <w:r w:rsidR="008C3CA8" w:rsidRPr="00D0623C">
        <w:rPr>
          <w:rFonts w:ascii="Arial" w:hAnsi="Arial" w:cs="Arial"/>
        </w:rPr>
        <w:t>December</w:t>
      </w:r>
      <w:r w:rsidRPr="00D0623C">
        <w:rPr>
          <w:rFonts w:ascii="Arial" w:hAnsi="Arial" w:cs="Arial"/>
        </w:rPr>
        <w:t xml:space="preserve"> </w:t>
      </w:r>
    </w:p>
    <w:p w14:paraId="2786806D" w14:textId="14286787" w:rsidR="00B266BE" w:rsidRPr="00D0623C" w:rsidRDefault="00B266BE" w:rsidP="00B266BE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 xml:space="preserve">What </w:t>
      </w:r>
      <w:r w:rsidR="00F82680" w:rsidRPr="00D0623C">
        <w:rPr>
          <w:rFonts w:ascii="Arial" w:hAnsi="Arial" w:cs="Arial"/>
          <w:lang w:val="en-US"/>
        </w:rPr>
        <w:t>is a JP and what did they do?</w:t>
      </w:r>
    </w:p>
    <w:p w14:paraId="6DF9A446" w14:textId="77777777" w:rsidR="00B266BE" w:rsidRPr="00D0623C" w:rsidRDefault="00B266BE" w:rsidP="00B266BE">
      <w:pPr>
        <w:pStyle w:val="ListParagraph"/>
        <w:rPr>
          <w:rFonts w:ascii="Arial" w:hAnsi="Arial" w:cs="Arial"/>
          <w:lang w:val="en-US"/>
        </w:rPr>
      </w:pPr>
    </w:p>
    <w:p w14:paraId="1D1FF7A2" w14:textId="3B2B58B1" w:rsidR="00B266BE" w:rsidRPr="00D0623C" w:rsidRDefault="00B266BE" w:rsidP="00B266BE">
      <w:pPr>
        <w:pStyle w:val="ListParagraph"/>
        <w:rPr>
          <w:rFonts w:ascii="Arial" w:hAnsi="Arial" w:cs="Arial"/>
          <w:lang w:val="en-US"/>
        </w:rPr>
      </w:pPr>
    </w:p>
    <w:p w14:paraId="08F64EA1" w14:textId="77777777" w:rsidR="00B266BE" w:rsidRPr="00D0623C" w:rsidRDefault="00B266BE" w:rsidP="00B266BE">
      <w:pPr>
        <w:pStyle w:val="ListParagraph"/>
        <w:rPr>
          <w:rFonts w:ascii="Arial" w:hAnsi="Arial" w:cs="Arial"/>
          <w:lang w:val="en-US"/>
        </w:rPr>
      </w:pPr>
    </w:p>
    <w:p w14:paraId="6E6BD266" w14:textId="075D058B" w:rsidR="00B266BE" w:rsidRPr="00D0623C" w:rsidRDefault="0060230B" w:rsidP="00B266BE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Wh</w:t>
      </w:r>
      <w:r w:rsidR="004B22FE" w:rsidRPr="00D0623C">
        <w:rPr>
          <w:rFonts w:ascii="Arial" w:hAnsi="Arial" w:cs="Arial"/>
          <w:lang w:val="en-US"/>
        </w:rPr>
        <w:t>o was Holy Roman Emperor Charles V’s famous aunt?</w:t>
      </w:r>
    </w:p>
    <w:p w14:paraId="1657BD5E" w14:textId="77777777" w:rsidR="00B266BE" w:rsidRPr="00D0623C" w:rsidRDefault="00B266BE" w:rsidP="00B266BE">
      <w:pPr>
        <w:pStyle w:val="ListParagraph"/>
        <w:rPr>
          <w:rFonts w:ascii="Arial" w:hAnsi="Arial" w:cs="Arial"/>
          <w:lang w:val="en-US"/>
        </w:rPr>
      </w:pPr>
    </w:p>
    <w:p w14:paraId="4358A7D4" w14:textId="6C331F2C" w:rsidR="00B266BE" w:rsidRPr="00D0623C" w:rsidRDefault="00B266BE" w:rsidP="00B266BE">
      <w:pPr>
        <w:pStyle w:val="ListParagraph"/>
        <w:rPr>
          <w:rFonts w:ascii="Arial" w:hAnsi="Arial" w:cs="Arial"/>
          <w:lang w:val="en-US"/>
        </w:rPr>
      </w:pPr>
    </w:p>
    <w:p w14:paraId="003FCD08" w14:textId="77777777" w:rsidR="00B266BE" w:rsidRPr="00D0623C" w:rsidRDefault="00B266BE" w:rsidP="00B266BE">
      <w:pPr>
        <w:pStyle w:val="ListParagraph"/>
        <w:rPr>
          <w:rFonts w:ascii="Arial" w:hAnsi="Arial" w:cs="Arial"/>
          <w:lang w:val="en-US"/>
        </w:rPr>
      </w:pPr>
    </w:p>
    <w:p w14:paraId="14AD7B8E" w14:textId="35B8564D" w:rsidR="00B266BE" w:rsidRPr="00D0623C" w:rsidRDefault="00B266BE" w:rsidP="00B266BE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Wh</w:t>
      </w:r>
      <w:r w:rsidR="004B22FE" w:rsidRPr="00D0623C">
        <w:rPr>
          <w:rFonts w:ascii="Arial" w:hAnsi="Arial" w:cs="Arial"/>
          <w:lang w:val="en-US"/>
        </w:rPr>
        <w:t>y is this important in the story of the Tudors?</w:t>
      </w:r>
    </w:p>
    <w:p w14:paraId="1DA96D8E" w14:textId="2AA94AB4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3BA3A7F8" w14:textId="77777777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4931CFFD" w14:textId="37882B77" w:rsidR="00B266BE" w:rsidRPr="00D0623C" w:rsidRDefault="00470B96" w:rsidP="00B266BE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What laws did Henry VII pass to protect English jobs?</w:t>
      </w:r>
    </w:p>
    <w:p w14:paraId="793D00FE" w14:textId="106FAF63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27A817B9" w14:textId="76A2D4DE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FCD3F7C" w14:textId="6483E3F3" w:rsidR="00B266BE" w:rsidRPr="00D0623C" w:rsidRDefault="00B266BE" w:rsidP="00B266BE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Who were these people?</w:t>
      </w:r>
    </w:p>
    <w:p w14:paraId="5ACEAC4D" w14:textId="22A7DCC5" w:rsidR="00375D0B" w:rsidRPr="00D0623C" w:rsidRDefault="00375D0B" w:rsidP="008D5FEF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John Dudley (1550)</w:t>
      </w:r>
    </w:p>
    <w:p w14:paraId="428FD99A" w14:textId="239BB839" w:rsidR="00375D0B" w:rsidRPr="00D0623C" w:rsidRDefault="00375D0B" w:rsidP="00B266BE">
      <w:pPr>
        <w:rPr>
          <w:rFonts w:ascii="Arial" w:hAnsi="Arial" w:cs="Arial"/>
          <w:lang w:val="en-US"/>
        </w:rPr>
      </w:pPr>
    </w:p>
    <w:p w14:paraId="27F71CEE" w14:textId="1D0CF6FD" w:rsidR="00375D0B" w:rsidRPr="00D0623C" w:rsidRDefault="00375D0B" w:rsidP="008D5FEF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Wyatt</w:t>
      </w:r>
    </w:p>
    <w:p w14:paraId="63104B57" w14:textId="032729CB" w:rsidR="00375D0B" w:rsidRPr="00D0623C" w:rsidRDefault="00375D0B" w:rsidP="00B266BE">
      <w:pPr>
        <w:rPr>
          <w:rFonts w:ascii="Arial" w:hAnsi="Arial" w:cs="Arial"/>
          <w:lang w:val="en-US"/>
        </w:rPr>
      </w:pPr>
    </w:p>
    <w:p w14:paraId="107AF46A" w14:textId="3679EFE7" w:rsidR="00375D0B" w:rsidRPr="00D0623C" w:rsidRDefault="006756F4" w:rsidP="008D5FEF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The Lollards</w:t>
      </w:r>
    </w:p>
    <w:p w14:paraId="49E0E0C9" w14:textId="531C59D5" w:rsidR="006756F4" w:rsidRPr="00D0623C" w:rsidRDefault="006756F4" w:rsidP="00B266BE">
      <w:pPr>
        <w:rPr>
          <w:rFonts w:ascii="Arial" w:hAnsi="Arial" w:cs="Arial"/>
          <w:lang w:val="en-US"/>
        </w:rPr>
      </w:pPr>
    </w:p>
    <w:p w14:paraId="01AF1FEB" w14:textId="0293371C" w:rsidR="006756F4" w:rsidRPr="00D0623C" w:rsidRDefault="00E31207" w:rsidP="008D5FEF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Anne of Cleves</w:t>
      </w:r>
    </w:p>
    <w:p w14:paraId="6E7FAF8E" w14:textId="337EBD45" w:rsidR="00E31207" w:rsidRPr="00D0623C" w:rsidRDefault="00E31207" w:rsidP="00B266BE">
      <w:pPr>
        <w:rPr>
          <w:rFonts w:ascii="Arial" w:hAnsi="Arial" w:cs="Arial"/>
          <w:lang w:val="en-US"/>
        </w:rPr>
      </w:pPr>
    </w:p>
    <w:p w14:paraId="202FBC16" w14:textId="48F421B7" w:rsidR="00E31207" w:rsidRPr="00D0623C" w:rsidRDefault="00E31207" w:rsidP="008D5FEF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Elizabeth of York</w:t>
      </w:r>
    </w:p>
    <w:p w14:paraId="22B0EAB6" w14:textId="6AFA43D6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928D24B" w14:textId="42AF272E" w:rsidR="00B266BE" w:rsidRPr="00D0623C" w:rsidRDefault="00054633" w:rsidP="00054633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 xml:space="preserve">Which of them would you use for a question </w:t>
      </w:r>
      <w:proofErr w:type="gramStart"/>
      <w:r w:rsidRPr="00D0623C">
        <w:rPr>
          <w:rFonts w:ascii="Arial" w:hAnsi="Arial" w:cs="Arial"/>
          <w:lang w:val="en-US"/>
        </w:rPr>
        <w:t>on…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9"/>
        <w:gridCol w:w="791"/>
        <w:gridCol w:w="5436"/>
      </w:tblGrid>
      <w:tr w:rsidR="008D5FEF" w:rsidRPr="00D0623C" w14:paraId="337F5087" w14:textId="77777777" w:rsidTr="008D5FEF">
        <w:tc>
          <w:tcPr>
            <w:tcW w:w="2830" w:type="dxa"/>
          </w:tcPr>
          <w:p w14:paraId="415BDB00" w14:textId="4883BE3D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  <w:r w:rsidRPr="00D0623C">
              <w:rPr>
                <w:rFonts w:ascii="Arial" w:hAnsi="Arial" w:cs="Arial"/>
                <w:lang w:val="en-US"/>
              </w:rPr>
              <w:t>Event</w:t>
            </w:r>
          </w:p>
        </w:tc>
        <w:tc>
          <w:tcPr>
            <w:tcW w:w="600" w:type="dxa"/>
          </w:tcPr>
          <w:p w14:paraId="7BED6BAF" w14:textId="1BA2AC78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  <w:r w:rsidRPr="00D0623C">
              <w:rPr>
                <w:rFonts w:ascii="Arial" w:hAnsi="Arial" w:cs="Arial"/>
                <w:lang w:val="en-US"/>
              </w:rPr>
              <w:t>Who?</w:t>
            </w:r>
          </w:p>
        </w:tc>
        <w:tc>
          <w:tcPr>
            <w:tcW w:w="5586" w:type="dxa"/>
          </w:tcPr>
          <w:p w14:paraId="5E490CDD" w14:textId="138D7529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  <w:r w:rsidRPr="00D0623C">
              <w:rPr>
                <w:rFonts w:ascii="Arial" w:hAnsi="Arial" w:cs="Arial"/>
                <w:lang w:val="en-US"/>
              </w:rPr>
              <w:t>Why?</w:t>
            </w:r>
          </w:p>
        </w:tc>
      </w:tr>
      <w:tr w:rsidR="008D5FEF" w:rsidRPr="00D0623C" w14:paraId="6416EC42" w14:textId="5492B14F" w:rsidTr="008D5FEF">
        <w:tc>
          <w:tcPr>
            <w:tcW w:w="2830" w:type="dxa"/>
          </w:tcPr>
          <w:p w14:paraId="44C58E67" w14:textId="2C1DCE2C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  <w:r w:rsidRPr="00D0623C">
              <w:rPr>
                <w:rFonts w:ascii="Arial" w:hAnsi="Arial" w:cs="Arial"/>
                <w:lang w:val="en-US"/>
              </w:rPr>
              <w:t>Henry VII’s consolidation of power</w:t>
            </w:r>
          </w:p>
          <w:p w14:paraId="61EA7444" w14:textId="1405FCF2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00" w:type="dxa"/>
          </w:tcPr>
          <w:p w14:paraId="7A7B37C1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5586" w:type="dxa"/>
          </w:tcPr>
          <w:p w14:paraId="1AA910B9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</w:tr>
      <w:tr w:rsidR="008D5FEF" w:rsidRPr="00D0623C" w14:paraId="6B0D1F74" w14:textId="1EB77C0B" w:rsidTr="008D5FEF">
        <w:tc>
          <w:tcPr>
            <w:tcW w:w="2830" w:type="dxa"/>
          </w:tcPr>
          <w:p w14:paraId="74F45850" w14:textId="3D9A898E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  <w:r w:rsidRPr="00D0623C">
              <w:rPr>
                <w:rFonts w:ascii="Arial" w:hAnsi="Arial" w:cs="Arial"/>
                <w:lang w:val="en-US"/>
              </w:rPr>
              <w:t>Religious challenge in the reign of Henry VII</w:t>
            </w:r>
          </w:p>
          <w:p w14:paraId="5E7297A3" w14:textId="69F4F1FD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00" w:type="dxa"/>
          </w:tcPr>
          <w:p w14:paraId="6D302520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5586" w:type="dxa"/>
          </w:tcPr>
          <w:p w14:paraId="001E7476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</w:tr>
      <w:tr w:rsidR="008D5FEF" w:rsidRPr="00D0623C" w14:paraId="391F8618" w14:textId="6665E0B0" w:rsidTr="008D5FEF">
        <w:tc>
          <w:tcPr>
            <w:tcW w:w="2830" w:type="dxa"/>
          </w:tcPr>
          <w:p w14:paraId="0A4D7AA9" w14:textId="35F2C663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  <w:r w:rsidRPr="00D0623C">
              <w:rPr>
                <w:rFonts w:ascii="Arial" w:hAnsi="Arial" w:cs="Arial"/>
                <w:lang w:val="en-US"/>
              </w:rPr>
              <w:t>Henry VIII’s foreign policy in the 1530s</w:t>
            </w:r>
          </w:p>
          <w:p w14:paraId="717C9575" w14:textId="5CECFA5C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00" w:type="dxa"/>
          </w:tcPr>
          <w:p w14:paraId="537E8E22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5586" w:type="dxa"/>
          </w:tcPr>
          <w:p w14:paraId="6D69B353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</w:tr>
      <w:tr w:rsidR="008D5FEF" w:rsidRPr="00D0623C" w14:paraId="463B66E1" w14:textId="268DC575" w:rsidTr="008D5FEF">
        <w:tc>
          <w:tcPr>
            <w:tcW w:w="2830" w:type="dxa"/>
          </w:tcPr>
          <w:p w14:paraId="6C02DD9B" w14:textId="47D78FA8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  <w:r w:rsidRPr="00D0623C">
              <w:rPr>
                <w:rFonts w:ascii="Arial" w:hAnsi="Arial" w:cs="Arial"/>
                <w:lang w:val="en-US"/>
              </w:rPr>
              <w:t>The Mid-Tudor Crisis</w:t>
            </w:r>
          </w:p>
          <w:p w14:paraId="22A20630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  <w:p w14:paraId="09681519" w14:textId="4ABF2959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00" w:type="dxa"/>
          </w:tcPr>
          <w:p w14:paraId="78FE1368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5586" w:type="dxa"/>
          </w:tcPr>
          <w:p w14:paraId="27DCD1A1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</w:tr>
      <w:tr w:rsidR="008D5FEF" w:rsidRPr="00D0623C" w14:paraId="35BF20DB" w14:textId="209A543C" w:rsidTr="008D5FEF">
        <w:tc>
          <w:tcPr>
            <w:tcW w:w="2830" w:type="dxa"/>
          </w:tcPr>
          <w:p w14:paraId="22DB91F8" w14:textId="3CD42486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  <w:r w:rsidRPr="00D0623C">
              <w:rPr>
                <w:rFonts w:ascii="Arial" w:hAnsi="Arial" w:cs="Arial"/>
                <w:lang w:val="en-US"/>
              </w:rPr>
              <w:t>Threats to Mary I</w:t>
            </w:r>
          </w:p>
          <w:p w14:paraId="3189EE4A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  <w:p w14:paraId="6FE6A75E" w14:textId="44FC6C82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00" w:type="dxa"/>
          </w:tcPr>
          <w:p w14:paraId="7EAFB4FC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5586" w:type="dxa"/>
          </w:tcPr>
          <w:p w14:paraId="5B9E34BF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382286D3" w14:textId="1F9B25D2" w:rsidR="00D126C3" w:rsidRPr="00D0623C" w:rsidRDefault="00D126C3" w:rsidP="00D126C3">
      <w:pPr>
        <w:pStyle w:val="ListParagraph"/>
        <w:rPr>
          <w:rFonts w:ascii="Arial" w:hAnsi="Arial" w:cs="Arial"/>
          <w:lang w:val="en-US"/>
        </w:rPr>
      </w:pPr>
    </w:p>
    <w:p w14:paraId="1E06A29D" w14:textId="7F9912C9" w:rsidR="00D126C3" w:rsidRPr="00D0623C" w:rsidRDefault="00D126C3" w:rsidP="00D126C3">
      <w:pPr>
        <w:pStyle w:val="ListParagraph"/>
        <w:rPr>
          <w:rFonts w:ascii="Arial" w:hAnsi="Arial" w:cs="Arial"/>
          <w:lang w:val="en-US"/>
        </w:rPr>
      </w:pPr>
    </w:p>
    <w:p w14:paraId="2E729A3D" w14:textId="77777777" w:rsidR="00D126C3" w:rsidRPr="00D0623C" w:rsidRDefault="00D126C3" w:rsidP="00D126C3">
      <w:pPr>
        <w:pStyle w:val="ListParagraph"/>
        <w:rPr>
          <w:rFonts w:ascii="Arial" w:hAnsi="Arial" w:cs="Arial"/>
          <w:lang w:val="en-US"/>
        </w:rPr>
      </w:pPr>
    </w:p>
    <w:p w14:paraId="0CF063DC" w14:textId="1D3D14EE" w:rsidR="00F227A2" w:rsidRPr="00D0623C" w:rsidRDefault="00F227A2" w:rsidP="00F227A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 xml:space="preserve">List three </w:t>
      </w:r>
      <w:r w:rsidR="00E70285" w:rsidRPr="00D0623C">
        <w:rPr>
          <w:rFonts w:ascii="Arial" w:hAnsi="Arial" w:cs="Arial"/>
          <w:lang w:val="en-US"/>
        </w:rPr>
        <w:t>foreign policy events from 1509-1529.</w:t>
      </w:r>
    </w:p>
    <w:p w14:paraId="673FDBA0" w14:textId="5479F945" w:rsidR="00B266BE" w:rsidRPr="00D0623C" w:rsidRDefault="00B266BE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A</w:t>
      </w:r>
    </w:p>
    <w:p w14:paraId="080939AC" w14:textId="665CAE12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0C8ED8DC" w14:textId="6B098CBC" w:rsidR="00B266BE" w:rsidRPr="00D0623C" w:rsidRDefault="00B266BE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B</w:t>
      </w:r>
    </w:p>
    <w:p w14:paraId="3C33CC53" w14:textId="6869020E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1F80B35F" w14:textId="0EEA925F" w:rsidR="00B266BE" w:rsidRPr="00D0623C" w:rsidRDefault="00B266BE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C</w:t>
      </w:r>
    </w:p>
    <w:p w14:paraId="42CA44C8" w14:textId="77777777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40CAEDD9" w14:textId="5FFE4F77" w:rsidR="00F227A2" w:rsidRPr="00D0623C" w:rsidRDefault="00F227A2" w:rsidP="00F227A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 xml:space="preserve">List </w:t>
      </w:r>
      <w:r w:rsidR="00E247D8" w:rsidRPr="00D0623C">
        <w:rPr>
          <w:rFonts w:ascii="Arial" w:hAnsi="Arial" w:cs="Arial"/>
          <w:lang w:val="en-US"/>
        </w:rPr>
        <w:t xml:space="preserve">the pretenders to the throne in the reign of Henry VII. </w:t>
      </w:r>
    </w:p>
    <w:p w14:paraId="57EE7003" w14:textId="56E3349B" w:rsidR="00B266BE" w:rsidRPr="00D0623C" w:rsidRDefault="00B266BE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A</w:t>
      </w:r>
    </w:p>
    <w:p w14:paraId="1DA67C7D" w14:textId="65661598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185748A7" w14:textId="025EAAE0" w:rsidR="00B266BE" w:rsidRPr="00D0623C" w:rsidRDefault="00B266BE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B</w:t>
      </w:r>
    </w:p>
    <w:p w14:paraId="130020A9" w14:textId="04CDF612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6C65C7D6" w14:textId="17C2E973" w:rsidR="00B266BE" w:rsidRPr="00D0623C" w:rsidRDefault="00E247D8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(</w:t>
      </w:r>
      <w:r w:rsidR="00B266BE" w:rsidRPr="00D0623C">
        <w:rPr>
          <w:rFonts w:ascii="Arial" w:hAnsi="Arial" w:cs="Arial"/>
          <w:lang w:val="en-US"/>
        </w:rPr>
        <w:t>C</w:t>
      </w:r>
      <w:r w:rsidRPr="00D0623C">
        <w:rPr>
          <w:rFonts w:ascii="Arial" w:hAnsi="Arial" w:cs="Arial"/>
          <w:lang w:val="en-US"/>
        </w:rPr>
        <w:t>)</w:t>
      </w:r>
    </w:p>
    <w:p w14:paraId="4CBCE99A" w14:textId="77777777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D4CA76C" w14:textId="39B2A92C" w:rsidR="00F227A2" w:rsidRPr="00D0623C" w:rsidRDefault="00F227A2" w:rsidP="00F227A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 xml:space="preserve">Name two aspects of </w:t>
      </w:r>
      <w:r w:rsidR="001F0A74" w:rsidRPr="00D0623C">
        <w:rPr>
          <w:rFonts w:ascii="Arial" w:hAnsi="Arial" w:cs="Arial"/>
          <w:lang w:val="en-US"/>
        </w:rPr>
        <w:t>Wolsey’s domestic</w:t>
      </w:r>
      <w:r w:rsidRPr="00D0623C">
        <w:rPr>
          <w:rFonts w:ascii="Arial" w:hAnsi="Arial" w:cs="Arial"/>
          <w:lang w:val="en-US"/>
        </w:rPr>
        <w:t xml:space="preserve"> policy that represent his </w:t>
      </w:r>
      <w:r w:rsidR="001F0A74" w:rsidRPr="00D0623C">
        <w:rPr>
          <w:rFonts w:ascii="Arial" w:hAnsi="Arial" w:cs="Arial"/>
          <w:lang w:val="en-US"/>
        </w:rPr>
        <w:t xml:space="preserve">interest in making things fairer for everybody. </w:t>
      </w:r>
    </w:p>
    <w:p w14:paraId="4852E334" w14:textId="457035B1" w:rsidR="00B266BE" w:rsidRPr="00D0623C" w:rsidRDefault="00B266BE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A</w:t>
      </w:r>
    </w:p>
    <w:p w14:paraId="6052CBB7" w14:textId="77777777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36E09F01" w14:textId="789F8EB0" w:rsidR="00B266BE" w:rsidRPr="00D0623C" w:rsidRDefault="00B266BE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B</w:t>
      </w:r>
    </w:p>
    <w:p w14:paraId="29D682C3" w14:textId="77777777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1E1713E0" w14:textId="6FC5A853" w:rsidR="00F227A2" w:rsidRPr="00D0623C" w:rsidRDefault="00F227A2" w:rsidP="00F227A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Name t</w:t>
      </w:r>
      <w:r w:rsidR="00E368E9" w:rsidRPr="00D0623C">
        <w:rPr>
          <w:rFonts w:ascii="Arial" w:hAnsi="Arial" w:cs="Arial"/>
          <w:lang w:val="en-US"/>
        </w:rPr>
        <w:t>hree</w:t>
      </w:r>
      <w:r w:rsidRPr="00D0623C">
        <w:rPr>
          <w:rFonts w:ascii="Arial" w:hAnsi="Arial" w:cs="Arial"/>
          <w:lang w:val="en-US"/>
        </w:rPr>
        <w:t xml:space="preserve"> </w:t>
      </w:r>
      <w:r w:rsidR="001A0486" w:rsidRPr="00D0623C">
        <w:rPr>
          <w:rFonts w:ascii="Arial" w:hAnsi="Arial" w:cs="Arial"/>
          <w:lang w:val="en-US"/>
        </w:rPr>
        <w:t xml:space="preserve">pieces of legislation connected to the Reformation. </w:t>
      </w:r>
    </w:p>
    <w:p w14:paraId="453523F5" w14:textId="7965E120" w:rsidR="00B266BE" w:rsidRPr="00D0623C" w:rsidRDefault="00B266BE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A</w:t>
      </w:r>
    </w:p>
    <w:p w14:paraId="59685221" w14:textId="547A824F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7AE5E9EF" w14:textId="0CD75CEF" w:rsidR="00B266BE" w:rsidRPr="00D0623C" w:rsidRDefault="00B266BE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B</w:t>
      </w:r>
    </w:p>
    <w:p w14:paraId="3D14FC24" w14:textId="6919B735" w:rsidR="00E368E9" w:rsidRPr="00D0623C" w:rsidRDefault="00E368E9" w:rsidP="00B266BE">
      <w:pPr>
        <w:rPr>
          <w:rFonts w:ascii="Arial" w:hAnsi="Arial" w:cs="Arial"/>
          <w:lang w:val="en-US"/>
        </w:rPr>
      </w:pPr>
    </w:p>
    <w:p w14:paraId="1A966D0F" w14:textId="17E29525" w:rsidR="00E368E9" w:rsidRPr="00D0623C" w:rsidRDefault="00E368E9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C</w:t>
      </w:r>
    </w:p>
    <w:p w14:paraId="7F1DAD00" w14:textId="77777777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32F47CB8" w14:textId="39000FCC" w:rsidR="00F227A2" w:rsidRPr="00D0623C" w:rsidRDefault="00E368E9" w:rsidP="00F227A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 xml:space="preserve">Give two examples of </w:t>
      </w:r>
      <w:r w:rsidR="00C37FBF" w:rsidRPr="00D0623C">
        <w:rPr>
          <w:rFonts w:ascii="Arial" w:hAnsi="Arial" w:cs="Arial"/>
          <w:lang w:val="en-US"/>
        </w:rPr>
        <w:t xml:space="preserve">how England became more Protestant under the reign of Edward VI. </w:t>
      </w:r>
    </w:p>
    <w:p w14:paraId="27239B83" w14:textId="1363BC3A" w:rsidR="00B266BE" w:rsidRPr="00D0623C" w:rsidRDefault="00B266BE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A</w:t>
      </w:r>
    </w:p>
    <w:p w14:paraId="0288AC02" w14:textId="7438AD52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3D5E2218" w14:textId="37B17684" w:rsidR="00B266BE" w:rsidRPr="00D0623C" w:rsidRDefault="00B266BE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B</w:t>
      </w:r>
    </w:p>
    <w:p w14:paraId="1A670205" w14:textId="6A8064DC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AAA4382" w14:textId="50ECA82B" w:rsidR="00E368E9" w:rsidRPr="00D0623C" w:rsidRDefault="00E368E9" w:rsidP="00B266BE">
      <w:pPr>
        <w:rPr>
          <w:rFonts w:ascii="Arial" w:hAnsi="Arial" w:cs="Arial"/>
          <w:lang w:val="en-US"/>
        </w:rPr>
      </w:pPr>
    </w:p>
    <w:p w14:paraId="21FC6093" w14:textId="77777777" w:rsidR="00E368E9" w:rsidRPr="00D0623C" w:rsidRDefault="00E368E9" w:rsidP="00B266BE">
      <w:pPr>
        <w:rPr>
          <w:rFonts w:ascii="Arial" w:hAnsi="Arial" w:cs="Arial"/>
          <w:lang w:val="en-US"/>
        </w:rPr>
      </w:pPr>
    </w:p>
    <w:p w14:paraId="3B1E88C8" w14:textId="2D42FAD1" w:rsidR="00B266BE" w:rsidRPr="00D0623C" w:rsidRDefault="00B266BE" w:rsidP="00B266BE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Describe</w:t>
      </w:r>
      <w:r w:rsidR="0029227C" w:rsidRPr="00D0623C">
        <w:rPr>
          <w:rFonts w:ascii="Arial" w:hAnsi="Arial" w:cs="Arial"/>
          <w:lang w:val="en-US"/>
        </w:rPr>
        <w:t xml:space="preserve"> the consequences of the Reformation for England. </w:t>
      </w:r>
    </w:p>
    <w:p w14:paraId="49F77E06" w14:textId="1E06F35C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0BB2E120" w14:textId="68732DCA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32DFE161" w14:textId="51D62685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1F90A5D1" w14:textId="0B36132D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348A6D6E" w14:textId="3D94E4C3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1418D17A" w14:textId="52097F8C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16EF60D" w14:textId="77777777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19AB1270" w14:textId="52EF039D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366A8F54" w14:textId="1EA94712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4E248387" w14:textId="77777777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1412ED8C" w14:textId="77777777" w:rsidR="00484BC6" w:rsidRPr="00D0623C" w:rsidRDefault="00484BC6" w:rsidP="00484BC6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 xml:space="preserve">Describe rebellions in the reign of Edward VI. </w:t>
      </w:r>
    </w:p>
    <w:p w14:paraId="4B4CD62A" w14:textId="77777777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4D05BA0B" w14:textId="6DDAEEBD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0305CA11" w14:textId="102595F7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0CF6E985" w14:textId="7769540D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1ECA7488" w14:textId="57E537FB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0FA18954" w14:textId="431E19A2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74CA2594" w14:textId="0A1094C8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3928736E" w14:textId="5FE11455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58D5E4C2" w14:textId="20B5C530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785A8CB0" w14:textId="44D43C5D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1D1CA284" w14:textId="6E93568D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256C4CB2" w14:textId="46C70AAD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5CF169A9" w14:textId="346F57EE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2E8D0FA4" w14:textId="749DD9AC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66B4862E" w14:textId="368C85BA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41070DAB" w14:textId="77777777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6A229F11" w14:textId="5DC0EB0A" w:rsidR="00B266BE" w:rsidRPr="00D0623C" w:rsidRDefault="00B266BE" w:rsidP="00B266BE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 xml:space="preserve">Describe </w:t>
      </w:r>
      <w:r w:rsidR="0029227C" w:rsidRPr="00D0623C">
        <w:rPr>
          <w:rFonts w:ascii="Arial" w:hAnsi="Arial" w:cs="Arial"/>
          <w:lang w:val="en-US"/>
        </w:rPr>
        <w:t xml:space="preserve">the methods Mary I used to </w:t>
      </w:r>
      <w:proofErr w:type="spellStart"/>
      <w:r w:rsidR="00B74DD8" w:rsidRPr="00D0623C">
        <w:rPr>
          <w:rFonts w:ascii="Arial" w:hAnsi="Arial" w:cs="Arial"/>
          <w:lang w:val="en-US"/>
        </w:rPr>
        <w:t>recatholicise</w:t>
      </w:r>
      <w:proofErr w:type="spellEnd"/>
      <w:r w:rsidR="00B74DD8" w:rsidRPr="00D0623C">
        <w:rPr>
          <w:rFonts w:ascii="Arial" w:hAnsi="Arial" w:cs="Arial"/>
          <w:lang w:val="en-US"/>
        </w:rPr>
        <w:t xml:space="preserve"> England. </w:t>
      </w:r>
    </w:p>
    <w:p w14:paraId="40EC7308" w14:textId="4A05CE33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BC461A1" w14:textId="17E234EF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C156753" w14:textId="3082E09F" w:rsidR="00B266BE" w:rsidRPr="00D0623C" w:rsidRDefault="00B266BE" w:rsidP="00B266BE">
      <w:pPr>
        <w:rPr>
          <w:rFonts w:ascii="Arial" w:hAnsi="Arial" w:cs="Arial"/>
          <w:lang w:val="en-US"/>
        </w:rPr>
      </w:pPr>
      <w:bookmarkStart w:id="0" w:name="_GoBack"/>
      <w:bookmarkEnd w:id="0"/>
    </w:p>
    <w:p w14:paraId="27F004E9" w14:textId="3DF92D9F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1B57F179" w14:textId="329F27C7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1EC5D33D" w14:textId="26459740" w:rsidR="00B74DD8" w:rsidRPr="00D0623C" w:rsidRDefault="00B74DD8" w:rsidP="00B266BE">
      <w:pPr>
        <w:rPr>
          <w:rFonts w:ascii="Arial" w:hAnsi="Arial" w:cs="Arial"/>
          <w:lang w:val="en-US"/>
        </w:rPr>
      </w:pPr>
    </w:p>
    <w:p w14:paraId="56C84A67" w14:textId="5CDB32F0" w:rsidR="00B74DD8" w:rsidRPr="00D0623C" w:rsidRDefault="00B74DD8" w:rsidP="00B266BE">
      <w:pPr>
        <w:rPr>
          <w:rFonts w:ascii="Arial" w:hAnsi="Arial" w:cs="Arial"/>
          <w:lang w:val="en-US"/>
        </w:rPr>
      </w:pPr>
    </w:p>
    <w:p w14:paraId="7A918BB9" w14:textId="77777777" w:rsidR="00B74DD8" w:rsidRPr="00D0623C" w:rsidRDefault="00B74DD8" w:rsidP="00B266BE">
      <w:pPr>
        <w:rPr>
          <w:rFonts w:ascii="Arial" w:hAnsi="Arial" w:cs="Arial"/>
          <w:lang w:val="en-US"/>
        </w:rPr>
      </w:pPr>
    </w:p>
    <w:p w14:paraId="012DB871" w14:textId="77777777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2983E9C1" w14:textId="44AB5A78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7CBA80C3" w14:textId="77777777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A9C05D5" w14:textId="4AFF7561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2714B39E" w14:textId="183D53C8" w:rsidR="00B266BE" w:rsidRPr="00D0623C" w:rsidRDefault="00484BC6" w:rsidP="00F227A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Ex</w:t>
      </w:r>
      <w:r w:rsidR="0029227C" w:rsidRPr="00D0623C">
        <w:rPr>
          <w:rFonts w:ascii="Arial" w:hAnsi="Arial" w:cs="Arial"/>
          <w:lang w:val="en-US"/>
        </w:rPr>
        <w:t xml:space="preserve">plain why Henry VII’s foreign policy was defensive, with examples. </w:t>
      </w:r>
    </w:p>
    <w:p w14:paraId="4D17B78A" w14:textId="2D8B63FB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7876089" w14:textId="7F8F4520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365BE944" w14:textId="7F10AD4A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3DD4FD0C" w14:textId="2EFC974B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0986CFC" w14:textId="6708B769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4712DAE" w14:textId="14F253B1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2F815ADC" w14:textId="10876E2F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369AC6C2" w14:textId="6AC7D777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0FA1EC04" w14:textId="51E80BA0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4E12DF7A" w14:textId="451429CE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31949F8D" w14:textId="2DB9A44A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4FEEAC29" w14:textId="77777777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66B65449" w14:textId="7BCC607D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6A9EA8CC" w14:textId="77777777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65DAFC78" w14:textId="6FAE5531" w:rsidR="00B266BE" w:rsidRPr="00D0623C" w:rsidRDefault="00B266BE" w:rsidP="00F227A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‘</w:t>
      </w:r>
      <w:r w:rsidR="0029227C" w:rsidRPr="00D0623C">
        <w:rPr>
          <w:rFonts w:ascii="Arial" w:hAnsi="Arial" w:cs="Arial"/>
          <w:lang w:val="en-US"/>
        </w:rPr>
        <w:t xml:space="preserve">Henry VIII achieved his aims as monarch to a greater extent than Henry VII.’ Assess the validity of this view. </w:t>
      </w:r>
      <w:r w:rsidRPr="00D0623C">
        <w:rPr>
          <w:rFonts w:ascii="Arial" w:hAnsi="Arial" w:cs="Arial"/>
          <w:lang w:val="en-US"/>
        </w:rPr>
        <w:t xml:space="preserve"> </w:t>
      </w:r>
    </w:p>
    <w:sectPr w:rsidR="00B266BE" w:rsidRPr="00D0623C" w:rsidSect="00470B96">
      <w:pgSz w:w="11906" w:h="16838"/>
      <w:pgMar w:top="993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601850"/>
    <w:multiLevelType w:val="hybridMultilevel"/>
    <w:tmpl w:val="73D42FE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CC07EF"/>
    <w:multiLevelType w:val="hybridMultilevel"/>
    <w:tmpl w:val="D6A06F6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7A2"/>
    <w:rsid w:val="00054633"/>
    <w:rsid w:val="000B23CA"/>
    <w:rsid w:val="001A0486"/>
    <w:rsid w:val="001F0A74"/>
    <w:rsid w:val="0029227C"/>
    <w:rsid w:val="002A6FA5"/>
    <w:rsid w:val="00352714"/>
    <w:rsid w:val="00375D0B"/>
    <w:rsid w:val="00470B96"/>
    <w:rsid w:val="00484BC6"/>
    <w:rsid w:val="004B22FE"/>
    <w:rsid w:val="005153A9"/>
    <w:rsid w:val="0060230B"/>
    <w:rsid w:val="006756F4"/>
    <w:rsid w:val="007A2F25"/>
    <w:rsid w:val="007E1FAC"/>
    <w:rsid w:val="008C3CA8"/>
    <w:rsid w:val="008D5FEF"/>
    <w:rsid w:val="00B266BE"/>
    <w:rsid w:val="00B74DD8"/>
    <w:rsid w:val="00C37FBF"/>
    <w:rsid w:val="00D0623C"/>
    <w:rsid w:val="00D126C3"/>
    <w:rsid w:val="00D426AD"/>
    <w:rsid w:val="00D95C57"/>
    <w:rsid w:val="00DA2CDE"/>
    <w:rsid w:val="00E247D8"/>
    <w:rsid w:val="00E31207"/>
    <w:rsid w:val="00E368E9"/>
    <w:rsid w:val="00E70285"/>
    <w:rsid w:val="00F227A2"/>
    <w:rsid w:val="00F82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29863"/>
  <w15:chartTrackingRefBased/>
  <w15:docId w15:val="{D40ADB76-0EE7-476D-B61F-8FB8EC612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27A2"/>
    <w:pPr>
      <w:ind w:left="720"/>
      <w:contextualSpacing/>
    </w:pPr>
  </w:style>
  <w:style w:type="table" w:styleId="TableGrid">
    <w:name w:val="Table Grid"/>
    <w:basedOn w:val="TableNormal"/>
    <w:uiPriority w:val="39"/>
    <w:rsid w:val="000546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1F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F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6E415838423C54BA8BEAE5F8D5B5AEF" ma:contentTypeVersion="15" ma:contentTypeDescription="Create a new document." ma:contentTypeScope="" ma:versionID="c97f1051a1589d045024e11c5229bf4c">
  <xsd:schema xmlns:xsd="http://www.w3.org/2001/XMLSchema" xmlns:xs="http://www.w3.org/2001/XMLSchema" xmlns:p="http://schemas.microsoft.com/office/2006/metadata/properties" xmlns:ns1="http://schemas.microsoft.com/sharepoint/v3" xmlns:ns2="d4b00801-a31c-4267-b30f-0f79aea409de" xmlns:ns3="3e99b9b7-5913-4263-9442-bf7bcc50326b" targetNamespace="http://schemas.microsoft.com/office/2006/metadata/properties" ma:root="true" ma:fieldsID="8cd962c92edbc05c43a8750abaaddb0c" ns1:_="" ns2:_="" ns3:_="">
    <xsd:import namespace="http://schemas.microsoft.com/sharepoint/v3"/>
    <xsd:import namespace="d4b00801-a31c-4267-b30f-0f79aea409de"/>
    <xsd:import namespace="3e99b9b7-5913-4263-9442-bf7bcc50326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1:_ip_UnifiedCompliancePolicyProperties" minOccurs="0"/>
                <xsd:element ref="ns1:_ip_UnifiedCompliancePolicyUIAc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b00801-a31c-4267-b30f-0f79aea409d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99b9b7-5913-4263-9442-bf7bcc5032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CCD6FB-AACF-47E3-BB12-C03F2EB6399C}"/>
</file>

<file path=customXml/itemProps2.xml><?xml version="1.0" encoding="utf-8"?>
<ds:datastoreItem xmlns:ds="http://schemas.openxmlformats.org/officeDocument/2006/customXml" ds:itemID="{896C3FCE-AADA-4EA1-8582-275F0B8B5422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dcmitype/"/>
    <ds:schemaRef ds:uri="d4b00801-a31c-4267-b30f-0f79aea409de"/>
    <ds:schemaRef ds:uri="3e99b9b7-5913-4263-9442-bf7bcc50326b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76474943-8B4A-4BF1-A0D5-DB848671D9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Thorne [STAFF]</dc:creator>
  <cp:keywords/>
  <dc:description/>
  <cp:lastModifiedBy>Sally Thorne [STAFF]</cp:lastModifiedBy>
  <cp:revision>28</cp:revision>
  <cp:lastPrinted>2020-12-04T15:11:00Z</cp:lastPrinted>
  <dcterms:created xsi:type="dcterms:W3CDTF">2020-12-04T13:47:00Z</dcterms:created>
  <dcterms:modified xsi:type="dcterms:W3CDTF">2020-12-04T15:19:00Z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0x010100A6E415838423C54BA8BEAE5F8D5B5AEF</vt:lpwstr>
  </property>
</Properties>
</file>